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C79F0" w:rsidRPr="002D6EC9" w:rsidTr="009E6006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C79F0" w:rsidRPr="002D6EC9" w:rsidRDefault="003C79F0" w:rsidP="009E6006">
            <w:pPr>
              <w:jc w:val="center"/>
            </w:pPr>
          </w:p>
          <w:p w:rsidR="003C79F0" w:rsidRPr="002E7BAF" w:rsidRDefault="003C79F0" w:rsidP="009E6006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3C79F0" w:rsidRDefault="003C79F0" w:rsidP="009E6006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:rsidR="003C79F0" w:rsidRPr="00191F94" w:rsidRDefault="003C79F0" w:rsidP="009E6006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:rsidR="003C79F0" w:rsidRPr="002D6EC9" w:rsidRDefault="003C79F0" w:rsidP="009E6006">
            <w:pPr>
              <w:jc w:val="center"/>
            </w:pPr>
          </w:p>
        </w:tc>
      </w:tr>
      <w:tr w:rsidR="003C79F0" w:rsidRPr="002D6EC9" w:rsidTr="009E6006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C79F0" w:rsidRPr="00407EE1" w:rsidRDefault="003C79F0" w:rsidP="009E6006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C79F0" w:rsidRPr="003C516E" w:rsidRDefault="00050B48" w:rsidP="0049057F">
            <w:pPr>
              <w:jc w:val="both"/>
            </w:pPr>
            <w:r w:rsidRPr="00050B48">
              <w:t>Prijedlog Programa potpore male vrijednosti za sufinanciranje projekata korištenja otvorenih podataka u 2024. i 2025.</w:t>
            </w:r>
            <w:bookmarkStart w:id="0" w:name="_GoBack"/>
            <w:bookmarkEnd w:id="0"/>
          </w:p>
        </w:tc>
      </w:tr>
      <w:tr w:rsidR="003C79F0" w:rsidRPr="002D6EC9" w:rsidTr="009E6006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C79F0" w:rsidRPr="00407EE1" w:rsidRDefault="003C79F0" w:rsidP="009E6006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C79F0" w:rsidRPr="00E1435E" w:rsidRDefault="00050B48" w:rsidP="009E6006">
            <w:pPr>
              <w:jc w:val="center"/>
              <w:rPr>
                <w:b/>
              </w:rPr>
            </w:pPr>
            <w:r w:rsidRPr="00050B48">
              <w:rPr>
                <w:b/>
              </w:rPr>
              <w:t>Služba za informacijski sustav i tehničke poslove</w:t>
            </w:r>
          </w:p>
        </w:tc>
      </w:tr>
      <w:tr w:rsidR="003C79F0" w:rsidRPr="002D6EC9" w:rsidTr="009E6006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C79F0" w:rsidRPr="00D22C35" w:rsidRDefault="003C79F0" w:rsidP="009E6006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912C1" w:rsidRPr="001912C1" w:rsidRDefault="001912C1" w:rsidP="001912C1">
            <w:pPr>
              <w:autoSpaceDE w:val="0"/>
              <w:autoSpaceDN w:val="0"/>
              <w:adjustRightInd w:val="0"/>
              <w:jc w:val="both"/>
            </w:pPr>
            <w:r w:rsidRPr="001912C1">
              <w:rPr>
                <w:bCs/>
              </w:rPr>
              <w:t xml:space="preserve">Prijedlogom Programa potpore male vrijednosti za sufinanciranje projekata korištenja otvorenih podataka za razdoblje 2024.-2025. </w:t>
            </w:r>
            <w:r w:rsidRPr="001912C1">
              <w:t>(dalje u tekstu: Program) utvrđuju se uvjeti, kriteriji i postupak dodjele potpore male vrijednosti za sufinanciranje proizvodnje i objave kvalitetnih istraživanja, programskih aplikacija ili mrežnih stranica koje koriste otvorene podatke u informativne, obrazovne, kulturne, umjetničke, stručne, znanstvene i druge svrhe od interesa za Grad Zagreb sukladno ciljem Programa.  Nadalje se određuje da su potpore male vrijednosti (</w:t>
            </w:r>
            <w:r w:rsidRPr="001912C1">
              <w:rPr>
                <w:i/>
              </w:rPr>
              <w:t xml:space="preserve">de </w:t>
            </w:r>
            <w:proofErr w:type="spellStart"/>
            <w:r w:rsidRPr="001912C1">
              <w:rPr>
                <w:i/>
              </w:rPr>
              <w:t>minimis</w:t>
            </w:r>
            <w:proofErr w:type="spellEnd"/>
            <w:r w:rsidRPr="001912C1">
              <w:t xml:space="preserve"> potpore) organizacijama civilnog društva, sindikatima, društvima s ograničenom odgovornošću, jednostavnim društvima s ograničenom odgovornošću, obrtima, umjetničkim organizacijama i zadrugama, koje se odobravaju i dodjeljuju na temelju ovoga prijedloga programa, potpore koje su uređene važećom Uredbom Komisije (EU) 2023/2831, </w:t>
            </w:r>
            <w:proofErr w:type="spellStart"/>
            <w:r w:rsidRPr="001912C1">
              <w:t>оd</w:t>
            </w:r>
            <w:proofErr w:type="spellEnd"/>
            <w:r w:rsidRPr="001912C1">
              <w:t xml:space="preserve"> 13. prosinca 2023. o primjeni članaka 107. i 108. Ugovora o funkcioniranju Europske unije na </w:t>
            </w:r>
            <w:r w:rsidRPr="001912C1">
              <w:rPr>
                <w:i/>
              </w:rPr>
              <w:t xml:space="preserve">de </w:t>
            </w:r>
            <w:proofErr w:type="spellStart"/>
            <w:r w:rsidRPr="001912C1">
              <w:rPr>
                <w:i/>
              </w:rPr>
              <w:t>minimis</w:t>
            </w:r>
            <w:proofErr w:type="spellEnd"/>
            <w:r w:rsidRPr="001912C1">
              <w:t xml:space="preserve"> potpore, a koje zbog svoga iznosa ne narušavaju ili ne prijete narušavanju tržišnog natjecanja i ne utječu na trgovinu između država članica Europske unije te ne predstavljaju državnu potporu iz članka 107. stavka 1. Ugovora o funkcioniranju Europske unije</w:t>
            </w:r>
            <w:r>
              <w:t xml:space="preserve">. </w:t>
            </w:r>
            <w:r w:rsidRPr="001912C1">
              <w:t>Provedbom programa potpore male vrijednosti u programskim bi se sadržajima organizacija civilnog društva, sindikata, društava s ograničenom odgovornošću, jednostavnih društva s ograničenom odgovornošću, obrta, umjetničkih organizacija i zadruga, promicala, poticala,  obrađivala, proizvodila i objavljivala kvalitetna istraživanja, programske aplikacije ili mrežne stranice koje koriste otvorene podatke u informativne, obrazovne, kulturne, umjetničke, stručne, znanstvene i druge svrhe, a to su oni sadržaji koji obrađuju teme od interesa za Grad Zagreb i građane grada Zagreba.</w:t>
            </w:r>
          </w:p>
          <w:p w:rsidR="001912C1" w:rsidRPr="001912C1" w:rsidRDefault="001912C1" w:rsidP="001912C1">
            <w:pPr>
              <w:autoSpaceDE w:val="0"/>
              <w:autoSpaceDN w:val="0"/>
              <w:adjustRightInd w:val="0"/>
              <w:ind w:firstLine="708"/>
              <w:jc w:val="both"/>
              <w:rPr>
                <w:highlight w:val="yellow"/>
              </w:rPr>
            </w:pPr>
          </w:p>
          <w:p w:rsidR="003C79F0" w:rsidRPr="003C516E" w:rsidRDefault="003C79F0" w:rsidP="003C79F0">
            <w:pPr>
              <w:jc w:val="both"/>
            </w:pPr>
          </w:p>
        </w:tc>
      </w:tr>
      <w:tr w:rsidR="003C79F0" w:rsidRPr="002D6EC9" w:rsidTr="009E6006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C79F0" w:rsidRPr="00D22C35" w:rsidRDefault="003C79F0" w:rsidP="009E6006">
            <w:pPr>
              <w:jc w:val="center"/>
              <w:rPr>
                <w:b/>
              </w:rPr>
            </w:pPr>
            <w:r w:rsidRPr="00D22C35">
              <w:rPr>
                <w:b/>
              </w:rPr>
              <w:lastRenderedPageBreak/>
              <w:t>Razdoblje internetskog savjetovanja</w:t>
            </w:r>
          </w:p>
          <w:p w:rsidR="003C79F0" w:rsidRPr="00D22C35" w:rsidRDefault="001912C1" w:rsidP="009E60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(od 31</w:t>
            </w:r>
            <w:r w:rsidR="003C79F0">
              <w:rPr>
                <w:b/>
                <w:i/>
              </w:rPr>
              <w:t>.5.2024. –do</w:t>
            </w:r>
            <w:r w:rsidR="00210357">
              <w:rPr>
                <w:b/>
                <w:i/>
              </w:rPr>
              <w:t xml:space="preserve"> 30.6</w:t>
            </w:r>
            <w:r w:rsidR="003C79F0">
              <w:rPr>
                <w:b/>
                <w:i/>
              </w:rPr>
              <w:t>.2024.</w:t>
            </w:r>
            <w:r w:rsidR="003C79F0" w:rsidRPr="00D22C35">
              <w:rPr>
                <w:b/>
                <w:i/>
              </w:rPr>
              <w:t>)</w:t>
            </w:r>
          </w:p>
        </w:tc>
      </w:tr>
      <w:tr w:rsidR="003C79F0" w:rsidRPr="002D6EC9" w:rsidTr="009E6006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C79F0" w:rsidRPr="002D6EC9" w:rsidRDefault="003C79F0" w:rsidP="009E6006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C79F0" w:rsidRPr="002D6EC9" w:rsidRDefault="003C79F0" w:rsidP="009E6006"/>
        </w:tc>
      </w:tr>
      <w:tr w:rsidR="003C79F0" w:rsidRPr="002D6EC9" w:rsidTr="009E6006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C79F0" w:rsidRPr="002D6EC9" w:rsidRDefault="003C79F0" w:rsidP="009E6006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C79F0" w:rsidRPr="002D6EC9" w:rsidRDefault="003C79F0" w:rsidP="009E6006"/>
        </w:tc>
      </w:tr>
      <w:tr w:rsidR="003C79F0" w:rsidRPr="002D6EC9" w:rsidTr="009E6006">
        <w:trPr>
          <w:trHeight w:val="110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C79F0" w:rsidRPr="002D6EC9" w:rsidRDefault="003C79F0" w:rsidP="009E6006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C79F0" w:rsidRDefault="003C79F0" w:rsidP="009E6006"/>
          <w:p w:rsidR="003C79F0" w:rsidRDefault="003C79F0" w:rsidP="009E6006"/>
          <w:p w:rsidR="003C79F0" w:rsidRDefault="003C79F0" w:rsidP="009E6006"/>
          <w:p w:rsidR="003C79F0" w:rsidRDefault="003C79F0" w:rsidP="009E6006"/>
          <w:p w:rsidR="003C79F0" w:rsidRPr="002D6EC9" w:rsidRDefault="003C79F0" w:rsidP="009E6006"/>
        </w:tc>
      </w:tr>
      <w:tr w:rsidR="003C79F0" w:rsidRPr="002D6EC9" w:rsidTr="009E6006">
        <w:trPr>
          <w:trHeight w:val="55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C79F0" w:rsidRPr="002D6EC9" w:rsidRDefault="003C79F0" w:rsidP="009E6006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:rsidR="003C79F0" w:rsidRPr="002E7BAF" w:rsidRDefault="003C79F0" w:rsidP="009E6006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C79F0" w:rsidRPr="002D6EC9" w:rsidRDefault="003C79F0" w:rsidP="009E6006"/>
        </w:tc>
      </w:tr>
      <w:tr w:rsidR="003C79F0" w:rsidRPr="002D6EC9" w:rsidTr="009E6006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C79F0" w:rsidRPr="002D6EC9" w:rsidRDefault="003C79F0" w:rsidP="009E6006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C79F0" w:rsidRPr="002D6EC9" w:rsidRDefault="003C79F0" w:rsidP="009E6006"/>
        </w:tc>
      </w:tr>
      <w:tr w:rsidR="003C79F0" w:rsidRPr="002D6EC9" w:rsidTr="009E6006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C79F0" w:rsidRPr="002D6EC9" w:rsidRDefault="003C79F0" w:rsidP="009E6006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C79F0" w:rsidRPr="002D6EC9" w:rsidRDefault="003C79F0" w:rsidP="009E6006"/>
        </w:tc>
      </w:tr>
    </w:tbl>
    <w:p w:rsidR="003C79F0" w:rsidRDefault="003C79F0" w:rsidP="003C79F0">
      <w:pPr>
        <w:jc w:val="center"/>
        <w:rPr>
          <w:b/>
        </w:rPr>
      </w:pPr>
    </w:p>
    <w:p w:rsidR="003C79F0" w:rsidRDefault="003C79F0" w:rsidP="003C79F0">
      <w:pPr>
        <w:jc w:val="center"/>
        <w:rPr>
          <w:b/>
        </w:rPr>
      </w:pPr>
    </w:p>
    <w:p w:rsidR="003C79F0" w:rsidRPr="007E6F96" w:rsidRDefault="003C79F0" w:rsidP="003C79F0">
      <w:pPr>
        <w:jc w:val="center"/>
        <w:rPr>
          <w:b/>
        </w:rPr>
      </w:pPr>
      <w:r w:rsidRPr="007E6F96">
        <w:rPr>
          <w:b/>
        </w:rPr>
        <w:t>Važna napomena:</w:t>
      </w:r>
    </w:p>
    <w:p w:rsidR="003C79F0" w:rsidRPr="006474EB" w:rsidRDefault="003C79F0" w:rsidP="003C79F0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>
        <w:rPr>
          <w:b/>
        </w:rPr>
        <w:t xml:space="preserve">ičke </w:t>
      </w:r>
      <w:r w:rsidR="00893629">
        <w:rPr>
          <w:b/>
        </w:rPr>
        <w:t>pošte: inf.teh.</w:t>
      </w:r>
      <w:r w:rsidRPr="006474EB">
        <w:rPr>
          <w:b/>
        </w:rPr>
        <w:t xml:space="preserve">@zagreb.hr zaključno do </w:t>
      </w:r>
      <w:r w:rsidR="00210357">
        <w:rPr>
          <w:b/>
        </w:rPr>
        <w:t>30</w:t>
      </w:r>
      <w:r w:rsidRPr="006474EB">
        <w:rPr>
          <w:b/>
        </w:rPr>
        <w:t>.6.2024.</w:t>
      </w:r>
    </w:p>
    <w:p w:rsidR="003C79F0" w:rsidRPr="007E6F96" w:rsidRDefault="003C79F0" w:rsidP="003C79F0">
      <w:pPr>
        <w:jc w:val="center"/>
        <w:rPr>
          <w:b/>
        </w:rPr>
      </w:pPr>
    </w:p>
    <w:p w:rsidR="003C79F0" w:rsidRDefault="003C79F0" w:rsidP="003C79F0">
      <w:pPr>
        <w:pStyle w:val="Default"/>
        <w:jc w:val="center"/>
        <w:rPr>
          <w:b/>
          <w:color w:val="auto"/>
        </w:rPr>
      </w:pPr>
      <w:r w:rsidRPr="007E6F96">
        <w:rPr>
          <w:b/>
          <w:color w:val="auto"/>
        </w:rPr>
        <w:t xml:space="preserve">Po završetku savjetovanja, sve pristigle primjedbe/prijedlozi  bit će javno dostupni na internetskoj stranici </w:t>
      </w:r>
      <w:r>
        <w:rPr>
          <w:b/>
          <w:color w:val="auto"/>
        </w:rPr>
        <w:t>Grada Zagreba.</w:t>
      </w:r>
    </w:p>
    <w:p w:rsidR="003C79F0" w:rsidRPr="007E6F96" w:rsidRDefault="003C79F0" w:rsidP="003C79F0">
      <w:pPr>
        <w:pStyle w:val="Default"/>
        <w:jc w:val="both"/>
        <w:rPr>
          <w:b/>
          <w:color w:val="auto"/>
        </w:rPr>
      </w:pPr>
    </w:p>
    <w:p w:rsidR="003C79F0" w:rsidRPr="007E6F96" w:rsidRDefault="003C79F0" w:rsidP="003C79F0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3C79F0" w:rsidRDefault="003C79F0" w:rsidP="003C79F0">
      <w:pPr>
        <w:rPr>
          <w:sz w:val="22"/>
          <w:szCs w:val="22"/>
        </w:rPr>
      </w:pPr>
    </w:p>
    <w:p w:rsidR="00BE0ED6" w:rsidRDefault="0049057F"/>
    <w:sectPr w:rsidR="00BE0ED6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F0"/>
    <w:rsid w:val="000314A9"/>
    <w:rsid w:val="00050B48"/>
    <w:rsid w:val="00170386"/>
    <w:rsid w:val="001912C1"/>
    <w:rsid w:val="00210357"/>
    <w:rsid w:val="002E7C8A"/>
    <w:rsid w:val="003C79F0"/>
    <w:rsid w:val="0049057F"/>
    <w:rsid w:val="006474EB"/>
    <w:rsid w:val="007773B4"/>
    <w:rsid w:val="00893629"/>
    <w:rsid w:val="00A03F23"/>
    <w:rsid w:val="00A66938"/>
    <w:rsid w:val="00F8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21A7"/>
  <w15:chartTrackingRefBased/>
  <w15:docId w15:val="{21B2B460-FB44-4487-B5FD-7C9BAFDA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79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C79F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C79F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Ivana Čižmek</cp:lastModifiedBy>
  <cp:revision>25</cp:revision>
  <dcterms:created xsi:type="dcterms:W3CDTF">2024-05-29T12:18:00Z</dcterms:created>
  <dcterms:modified xsi:type="dcterms:W3CDTF">2024-05-29T13:20:00Z</dcterms:modified>
</cp:coreProperties>
</file>